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A1A" w:rsidRDefault="003C5A1A" w:rsidP="003C5A1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Принято </w:t>
      </w:r>
      <w:r w:rsidRPr="00A6723C">
        <w:rPr>
          <w:rFonts w:ascii="Times New Roman" w:eastAsia="Times New Roman" w:hAnsi="Times New Roman"/>
          <w:sz w:val="24"/>
          <w:szCs w:val="24"/>
          <w:lang w:eastAsia="ru-RU"/>
        </w:rPr>
        <w:t xml:space="preserve">на </w:t>
      </w:r>
      <w:proofErr w:type="gramStart"/>
      <w:r>
        <w:rPr>
          <w:rFonts w:ascii="Times New Roman" w:eastAsia="Times New Roman" w:hAnsi="Times New Roman"/>
          <w:sz w:val="24"/>
          <w:szCs w:val="24"/>
          <w:lang w:eastAsia="ru-RU"/>
        </w:rPr>
        <w:t xml:space="preserve">педагогическом                Согласовано   </w:t>
      </w:r>
      <w:r w:rsidR="00D87DAC">
        <w:rPr>
          <w:rFonts w:ascii="Times New Roman" w:eastAsia="Times New Roman" w:hAnsi="Times New Roman"/>
          <w:sz w:val="24"/>
          <w:szCs w:val="24"/>
          <w:lang w:eastAsia="ru-RU"/>
        </w:rPr>
        <w:t>на</w:t>
      </w:r>
      <w:proofErr w:type="gramEnd"/>
      <w:r>
        <w:rPr>
          <w:rFonts w:ascii="Times New Roman" w:eastAsia="Times New Roman" w:hAnsi="Times New Roman"/>
          <w:sz w:val="24"/>
          <w:szCs w:val="24"/>
          <w:lang w:eastAsia="ru-RU"/>
        </w:rPr>
        <w:t xml:space="preserve">       </w:t>
      </w:r>
      <w:r w:rsidR="00101A02">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Утверждено  и введено в </w:t>
      </w:r>
    </w:p>
    <w:p w:rsidR="003C5A1A" w:rsidRPr="00A6723C" w:rsidRDefault="003C5A1A" w:rsidP="003C5A1A">
      <w:pPr>
        <w:spacing w:after="0" w:line="240" w:lineRule="auto"/>
        <w:rPr>
          <w:rFonts w:ascii="Times New Roman" w:eastAsia="Times New Roman" w:hAnsi="Times New Roman"/>
          <w:sz w:val="24"/>
          <w:szCs w:val="24"/>
          <w:lang w:eastAsia="ru-RU"/>
        </w:rPr>
      </w:pPr>
      <w:proofErr w:type="gramStart"/>
      <w:r>
        <w:rPr>
          <w:rFonts w:ascii="Times New Roman" w:eastAsia="Times New Roman" w:hAnsi="Times New Roman"/>
          <w:sz w:val="24"/>
          <w:szCs w:val="24"/>
          <w:lang w:eastAsia="ru-RU"/>
        </w:rPr>
        <w:t>совете</w:t>
      </w:r>
      <w:proofErr w:type="gramEnd"/>
      <w:r>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школы  протокол №</w:t>
      </w:r>
      <w:r>
        <w:rPr>
          <w:rFonts w:ascii="Times New Roman" w:eastAsia="Times New Roman" w:hAnsi="Times New Roman"/>
          <w:sz w:val="24"/>
          <w:szCs w:val="24"/>
          <w:lang w:eastAsia="ru-RU"/>
        </w:rPr>
        <w:t>__</w:t>
      </w:r>
      <w:r w:rsidRPr="00A6723C">
        <w:rPr>
          <w:rFonts w:ascii="Times New Roman" w:eastAsia="Times New Roman" w:hAnsi="Times New Roman"/>
          <w:sz w:val="24"/>
          <w:szCs w:val="24"/>
          <w:lang w:eastAsia="ru-RU"/>
        </w:rPr>
        <w:t xml:space="preserve">   </w:t>
      </w:r>
      <w:r w:rsidR="00101A02">
        <w:rPr>
          <w:rFonts w:ascii="Times New Roman" w:eastAsia="Times New Roman" w:hAnsi="Times New Roman"/>
          <w:sz w:val="24"/>
          <w:szCs w:val="24"/>
          <w:lang w:eastAsia="ru-RU"/>
        </w:rPr>
        <w:t xml:space="preserve">          родительском  комитете</w:t>
      </w:r>
      <w:r w:rsidRPr="00A6723C">
        <w:rPr>
          <w:rFonts w:ascii="Times New Roman" w:eastAsia="Times New Roman" w:hAnsi="Times New Roman"/>
          <w:sz w:val="24"/>
          <w:szCs w:val="24"/>
          <w:lang w:eastAsia="ru-RU"/>
        </w:rPr>
        <w:t xml:space="preserve">            </w:t>
      </w:r>
      <w:r w:rsidR="002E35CD">
        <w:rPr>
          <w:rFonts w:ascii="Times New Roman" w:eastAsia="Times New Roman" w:hAnsi="Times New Roman"/>
          <w:sz w:val="24"/>
          <w:szCs w:val="24"/>
          <w:lang w:eastAsia="ru-RU"/>
        </w:rPr>
        <w:t xml:space="preserve">        действие  приказом № 41</w:t>
      </w:r>
      <w:r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p>
    <w:p w:rsidR="003C5A1A" w:rsidRDefault="003C5A1A" w:rsidP="003C5A1A">
      <w:pPr>
        <w:spacing w:after="0" w:line="240" w:lineRule="auto"/>
        <w:rPr>
          <w:rFonts w:ascii="Times New Roman" w:eastAsia="Times New Roman" w:hAnsi="Times New Roman"/>
          <w:sz w:val="24"/>
          <w:szCs w:val="24"/>
          <w:lang w:eastAsia="ru-RU"/>
        </w:rPr>
      </w:pPr>
      <w:r w:rsidRPr="00A6723C">
        <w:rPr>
          <w:rFonts w:ascii="Times New Roman" w:eastAsia="Times New Roman" w:hAnsi="Times New Roman"/>
          <w:sz w:val="24"/>
          <w:szCs w:val="24"/>
          <w:lang w:eastAsia="ru-RU"/>
        </w:rPr>
        <w:t xml:space="preserve"> «   »________2012г </w:t>
      </w:r>
      <w:r>
        <w:rPr>
          <w:rFonts w:ascii="Times New Roman" w:eastAsia="Times New Roman" w:hAnsi="Times New Roman"/>
          <w:sz w:val="24"/>
          <w:szCs w:val="24"/>
          <w:lang w:eastAsia="ru-RU"/>
        </w:rPr>
        <w:t xml:space="preserve">                              _____________________                  от «___»__________</w:t>
      </w:r>
      <w:bookmarkStart w:id="0" w:name="_GoBack"/>
      <w:bookmarkEnd w:id="0"/>
      <w:r>
        <w:rPr>
          <w:rFonts w:ascii="Times New Roman" w:eastAsia="Times New Roman" w:hAnsi="Times New Roman"/>
          <w:sz w:val="24"/>
          <w:szCs w:val="24"/>
          <w:lang w:eastAsia="ru-RU"/>
        </w:rPr>
        <w:t>2012 г.</w:t>
      </w:r>
    </w:p>
    <w:p w:rsidR="003C5A1A" w:rsidRDefault="003C5A1A" w:rsidP="003C5A1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________________</w:t>
      </w:r>
      <w:r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Директор школы ____</w:t>
      </w:r>
      <w:r>
        <w:rPr>
          <w:rFonts w:ascii="Times New Roman" w:eastAsia="Times New Roman" w:hAnsi="Times New Roman"/>
          <w:sz w:val="24"/>
          <w:szCs w:val="24"/>
          <w:lang w:eastAsia="ru-RU"/>
        </w:rPr>
        <w:t>___</w:t>
      </w:r>
      <w:r w:rsidRPr="00A6723C">
        <w:rPr>
          <w:rFonts w:ascii="Times New Roman" w:eastAsia="Times New Roman" w:hAnsi="Times New Roman"/>
          <w:sz w:val="24"/>
          <w:szCs w:val="24"/>
          <w:lang w:eastAsia="ru-RU"/>
        </w:rPr>
        <w:t>__</w:t>
      </w:r>
    </w:p>
    <w:p w:rsidR="003C5A1A" w:rsidRPr="00A6723C" w:rsidRDefault="003C5A1A" w:rsidP="003C5A1A">
      <w:pPr>
        <w:spacing w:after="0" w:line="240"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A6723C">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 xml:space="preserve">                                           </w:t>
      </w:r>
      <w:proofErr w:type="spellStart"/>
      <w:r w:rsidRPr="00A6723C">
        <w:rPr>
          <w:rFonts w:ascii="Times New Roman" w:eastAsia="Times New Roman" w:hAnsi="Times New Roman"/>
          <w:sz w:val="24"/>
          <w:szCs w:val="24"/>
          <w:lang w:eastAsia="ru-RU"/>
        </w:rPr>
        <w:t>М.М.Сулейманова</w:t>
      </w:r>
      <w:proofErr w:type="spellEnd"/>
    </w:p>
    <w:p w:rsidR="003C5A1A" w:rsidRDefault="003C5A1A" w:rsidP="003C5A1A">
      <w:pPr>
        <w:spacing w:after="0" w:line="240" w:lineRule="auto"/>
        <w:jc w:val="center"/>
        <w:rPr>
          <w:rFonts w:ascii="Times New Roman" w:hAnsi="Times New Roman"/>
          <w:b/>
          <w:bCs/>
          <w:sz w:val="24"/>
          <w:szCs w:val="24"/>
        </w:rPr>
      </w:pPr>
    </w:p>
    <w:p w:rsidR="003C5A1A" w:rsidRDefault="003C5A1A" w:rsidP="009C54EE">
      <w:pPr>
        <w:shd w:val="clear" w:color="auto" w:fill="FFFFFF"/>
        <w:spacing w:after="0" w:line="240" w:lineRule="atLeast"/>
        <w:jc w:val="center"/>
        <w:rPr>
          <w:rFonts w:ascii="Times New Roman" w:hAnsi="Times New Roman"/>
          <w:b/>
          <w:bCs/>
          <w:color w:val="000000"/>
          <w:spacing w:val="-9"/>
          <w:sz w:val="24"/>
          <w:szCs w:val="24"/>
        </w:rPr>
      </w:pPr>
    </w:p>
    <w:p w:rsidR="009C54EE" w:rsidRDefault="009C54EE" w:rsidP="009C54EE">
      <w:pPr>
        <w:shd w:val="clear" w:color="auto" w:fill="FFFFFF"/>
        <w:spacing w:after="0" w:line="240" w:lineRule="atLeast"/>
        <w:jc w:val="center"/>
        <w:rPr>
          <w:rFonts w:ascii="Times New Roman" w:hAnsi="Times New Roman"/>
          <w:b/>
          <w:sz w:val="24"/>
          <w:szCs w:val="24"/>
        </w:rPr>
      </w:pPr>
      <w:r>
        <w:rPr>
          <w:rFonts w:ascii="Times New Roman" w:hAnsi="Times New Roman"/>
          <w:b/>
          <w:bCs/>
          <w:color w:val="000000"/>
          <w:spacing w:val="-9"/>
          <w:sz w:val="24"/>
          <w:szCs w:val="24"/>
        </w:rPr>
        <w:t>ПОЛОЖЕНИЕ</w:t>
      </w:r>
    </w:p>
    <w:p w:rsidR="009C54EE" w:rsidRDefault="009C54EE" w:rsidP="009C54EE">
      <w:pPr>
        <w:pStyle w:val="a4"/>
        <w:spacing w:line="240" w:lineRule="atLeast"/>
        <w:jc w:val="center"/>
        <w:rPr>
          <w:rFonts w:ascii="Times New Roman" w:hAnsi="Times New Roman"/>
          <w:b/>
          <w:sz w:val="24"/>
          <w:szCs w:val="24"/>
        </w:rPr>
      </w:pPr>
      <w:r>
        <w:rPr>
          <w:rFonts w:ascii="Times New Roman" w:hAnsi="Times New Roman"/>
          <w:b/>
          <w:sz w:val="24"/>
          <w:szCs w:val="24"/>
        </w:rPr>
        <w:t xml:space="preserve">о порядке приема граждан в Муниципальное бюджетное  образовательное </w:t>
      </w:r>
      <w:r>
        <w:rPr>
          <w:rFonts w:ascii="Times New Roman" w:hAnsi="Times New Roman"/>
          <w:b/>
          <w:sz w:val="24"/>
          <w:szCs w:val="24"/>
        </w:rPr>
        <w:br/>
        <w:t>учреждение «</w:t>
      </w:r>
      <w:r>
        <w:rPr>
          <w:rFonts w:ascii="Times New Roman" w:hAnsi="Times New Roman"/>
          <w:b/>
          <w:sz w:val="24"/>
          <w:szCs w:val="24"/>
          <w:lang w:val="tt-RU"/>
        </w:rPr>
        <w:t>Каташ-Каранская о</w:t>
      </w:r>
      <w:proofErr w:type="spellStart"/>
      <w:r>
        <w:rPr>
          <w:rFonts w:ascii="Times New Roman" w:hAnsi="Times New Roman"/>
          <w:b/>
          <w:sz w:val="24"/>
          <w:szCs w:val="24"/>
        </w:rPr>
        <w:t>сн</w:t>
      </w:r>
      <w:proofErr w:type="spellEnd"/>
      <w:r>
        <w:rPr>
          <w:rFonts w:ascii="Times New Roman" w:hAnsi="Times New Roman"/>
          <w:b/>
          <w:sz w:val="24"/>
          <w:szCs w:val="24"/>
          <w:lang w:val="tt-RU"/>
        </w:rPr>
        <w:t>овна</w:t>
      </w:r>
      <w:r>
        <w:rPr>
          <w:rFonts w:ascii="Times New Roman" w:hAnsi="Times New Roman"/>
          <w:b/>
          <w:sz w:val="24"/>
          <w:szCs w:val="24"/>
        </w:rPr>
        <w:t xml:space="preserve">я общеобразовательная школа»  </w:t>
      </w:r>
    </w:p>
    <w:p w:rsidR="009C54EE" w:rsidRDefault="009C54EE" w:rsidP="009C54EE">
      <w:pPr>
        <w:pStyle w:val="a4"/>
        <w:jc w:val="center"/>
        <w:rPr>
          <w:rFonts w:ascii="Times New Roman" w:hAnsi="Times New Roman"/>
          <w:b/>
          <w:sz w:val="24"/>
          <w:szCs w:val="24"/>
        </w:rPr>
      </w:pPr>
    </w:p>
    <w:p w:rsidR="009C54EE" w:rsidRDefault="009C54EE" w:rsidP="009C54EE">
      <w:pPr>
        <w:spacing w:after="0" w:line="240" w:lineRule="auto"/>
        <w:rPr>
          <w:rStyle w:val="a6"/>
          <w:i w:val="0"/>
          <w:iCs w:val="0"/>
        </w:rPr>
      </w:pPr>
      <w:r>
        <w:rPr>
          <w:rStyle w:val="a6"/>
          <w:bCs/>
          <w:sz w:val="24"/>
          <w:szCs w:val="24"/>
        </w:rPr>
        <w:t xml:space="preserve">1. </w:t>
      </w:r>
      <w:r>
        <w:rPr>
          <w:rFonts w:ascii="Times New Roman" w:hAnsi="Times New Roman"/>
          <w:b/>
          <w:sz w:val="24"/>
          <w:szCs w:val="24"/>
        </w:rPr>
        <w:t xml:space="preserve"> Общие положения</w:t>
      </w:r>
    </w:p>
    <w:p w:rsidR="009C54EE" w:rsidRDefault="009C54EE" w:rsidP="009C54EE">
      <w:pPr>
        <w:spacing w:after="0" w:line="240" w:lineRule="auto"/>
        <w:jc w:val="both"/>
        <w:rPr>
          <w:rFonts w:eastAsia="Times New Roman"/>
          <w:color w:val="000000"/>
          <w:lang w:eastAsia="ru-RU"/>
        </w:rPr>
      </w:pPr>
      <w:r>
        <w:rPr>
          <w:rFonts w:ascii="Times New Roman" w:eastAsia="Times New Roman" w:hAnsi="Times New Roman"/>
          <w:color w:val="000000"/>
          <w:sz w:val="24"/>
          <w:szCs w:val="24"/>
          <w:lang w:eastAsia="ru-RU"/>
        </w:rPr>
        <w:t>1.1.  Настоящее Положение разработано для соблюдения конституционных прав граждан Российской Федерации на образование, исходя из принципов общедоступности и бесплатности общего образования, политики в области образования, защиты интересов ребенка и удовлетворения потребностей семьи в выборе образовательного учреждения.</w:t>
      </w:r>
    </w:p>
    <w:p w:rsidR="009C54EE" w:rsidRDefault="009C54EE" w:rsidP="009C54EE">
      <w:pPr>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1.2. </w:t>
      </w:r>
      <w:proofErr w:type="gramStart"/>
      <w:r>
        <w:rPr>
          <w:rFonts w:ascii="Times New Roman" w:hAnsi="Times New Roman"/>
          <w:sz w:val="24"/>
          <w:szCs w:val="24"/>
        </w:rPr>
        <w:t xml:space="preserve">Настоящие Правила подготовлены в соответствии со статьей 16 Закона Российской Федерации от 10.07.1992 № 3266-1 «Об образовании», </w:t>
      </w:r>
      <w:r>
        <w:rPr>
          <w:rFonts w:ascii="Times New Roman" w:eastAsia="Times New Roman" w:hAnsi="Times New Roman"/>
          <w:color w:val="000000"/>
          <w:sz w:val="24"/>
          <w:szCs w:val="24"/>
          <w:lang w:eastAsia="ru-RU"/>
        </w:rPr>
        <w:t xml:space="preserve"> «О гражданстве Российской Федерации» от 31.05.2002г. № 62-ФЗ, «О вынужденных переселенцах» с изменениями и дополнениями, «О правовом положении иностранных граждан в Российской Федерации» от 25.07.2002г. № 115-Ф, Типового положения об общеобразовательном учреждении, утвержденным постановлением Правительства РФ от 19.03.2001г. № 196, «Гигиенических требований к условиям</w:t>
      </w:r>
      <w:proofErr w:type="gramEnd"/>
      <w:r>
        <w:rPr>
          <w:rFonts w:ascii="Times New Roman" w:eastAsia="Times New Roman" w:hAnsi="Times New Roman"/>
          <w:color w:val="000000"/>
          <w:sz w:val="24"/>
          <w:szCs w:val="24"/>
          <w:lang w:eastAsia="ru-RU"/>
        </w:rPr>
        <w:t xml:space="preserve"> </w:t>
      </w:r>
      <w:proofErr w:type="gramStart"/>
      <w:r>
        <w:rPr>
          <w:rFonts w:ascii="Times New Roman" w:eastAsia="Times New Roman" w:hAnsi="Times New Roman"/>
          <w:color w:val="000000"/>
          <w:sz w:val="24"/>
          <w:szCs w:val="24"/>
          <w:lang w:eastAsia="ru-RU"/>
        </w:rPr>
        <w:t xml:space="preserve">обучения в общеобразовательных учреждениях», </w:t>
      </w:r>
      <w:proofErr w:type="spellStart"/>
      <w:r>
        <w:rPr>
          <w:rFonts w:ascii="Times New Roman" w:eastAsia="Times New Roman" w:hAnsi="Times New Roman"/>
          <w:color w:val="000000"/>
          <w:sz w:val="24"/>
          <w:szCs w:val="24"/>
          <w:lang w:eastAsia="ru-RU"/>
        </w:rPr>
        <w:t>СанПин</w:t>
      </w:r>
      <w:proofErr w:type="spellEnd"/>
      <w:r>
        <w:rPr>
          <w:rFonts w:ascii="Times New Roman" w:eastAsia="Times New Roman" w:hAnsi="Times New Roman"/>
          <w:color w:val="000000"/>
          <w:sz w:val="24"/>
          <w:szCs w:val="24"/>
          <w:lang w:eastAsia="ru-RU"/>
        </w:rPr>
        <w:t xml:space="preserve"> </w:t>
      </w:r>
      <w:r>
        <w:rPr>
          <w:rFonts w:ascii="Times New Roman" w:hAnsi="Times New Roman"/>
          <w:sz w:val="24"/>
          <w:szCs w:val="24"/>
        </w:rPr>
        <w:t xml:space="preserve"> 2.4.2.2821-10, </w:t>
      </w:r>
      <w:r>
        <w:rPr>
          <w:rFonts w:ascii="Times New Roman" w:eastAsia="Times New Roman" w:hAnsi="Times New Roman"/>
          <w:color w:val="000000"/>
          <w:sz w:val="24"/>
          <w:szCs w:val="24"/>
          <w:lang w:eastAsia="ru-RU"/>
        </w:rPr>
        <w:t xml:space="preserve">Приказа МО и НРФ от 15.02.2012года №107 «Об утверждении Порядка приема граждан в общеобразовательные учреждения», </w:t>
      </w:r>
      <w:r>
        <w:rPr>
          <w:rFonts w:ascii="Times New Roman" w:hAnsi="Times New Roman"/>
          <w:sz w:val="24"/>
          <w:szCs w:val="24"/>
        </w:rPr>
        <w:t xml:space="preserve">постановлением </w:t>
      </w:r>
      <w:proofErr w:type="spellStart"/>
      <w:r>
        <w:rPr>
          <w:rFonts w:ascii="Times New Roman" w:hAnsi="Times New Roman"/>
          <w:sz w:val="24"/>
          <w:szCs w:val="24"/>
        </w:rPr>
        <w:t>Сармановского</w:t>
      </w:r>
      <w:proofErr w:type="spellEnd"/>
      <w:r>
        <w:rPr>
          <w:rFonts w:ascii="Times New Roman" w:hAnsi="Times New Roman"/>
          <w:sz w:val="24"/>
          <w:szCs w:val="24"/>
        </w:rPr>
        <w:t xml:space="preserve"> муниципального района №251 от 8 июня 2012 года «О закреплении территорий за муниципальными бюджетными общеобразовательными учреждениями </w:t>
      </w:r>
      <w:proofErr w:type="spellStart"/>
      <w:r>
        <w:rPr>
          <w:rFonts w:ascii="Times New Roman" w:hAnsi="Times New Roman"/>
          <w:sz w:val="24"/>
          <w:szCs w:val="24"/>
        </w:rPr>
        <w:t>Сармановского</w:t>
      </w:r>
      <w:proofErr w:type="spellEnd"/>
      <w:r>
        <w:rPr>
          <w:rFonts w:ascii="Times New Roman" w:hAnsi="Times New Roman"/>
          <w:sz w:val="24"/>
          <w:szCs w:val="24"/>
        </w:rPr>
        <w:t xml:space="preserve"> муниципального района», </w:t>
      </w:r>
      <w:r>
        <w:rPr>
          <w:rFonts w:ascii="Times New Roman" w:eastAsia="Times New Roman" w:hAnsi="Times New Roman"/>
          <w:color w:val="000000"/>
          <w:sz w:val="24"/>
          <w:szCs w:val="24"/>
          <w:lang w:eastAsia="ru-RU"/>
        </w:rPr>
        <w:t>Приказа ОО №88 от 01.09.2011г «О закреплении территории за муниципальными бюджетными</w:t>
      </w:r>
      <w:proofErr w:type="gramEnd"/>
      <w:r>
        <w:rPr>
          <w:rFonts w:ascii="Times New Roman" w:eastAsia="Times New Roman" w:hAnsi="Times New Roman"/>
          <w:color w:val="000000"/>
          <w:sz w:val="24"/>
          <w:szCs w:val="24"/>
          <w:lang w:eastAsia="ru-RU"/>
        </w:rPr>
        <w:t xml:space="preserve"> общеобразовательными учреждениями </w:t>
      </w:r>
      <w:proofErr w:type="spellStart"/>
      <w:r>
        <w:rPr>
          <w:rFonts w:ascii="Times New Roman" w:eastAsia="Times New Roman" w:hAnsi="Times New Roman"/>
          <w:color w:val="000000"/>
          <w:sz w:val="24"/>
          <w:szCs w:val="24"/>
          <w:lang w:eastAsia="ru-RU"/>
        </w:rPr>
        <w:t>Сармановского</w:t>
      </w:r>
      <w:proofErr w:type="spellEnd"/>
      <w:r>
        <w:rPr>
          <w:rFonts w:ascii="Times New Roman" w:eastAsia="Times New Roman" w:hAnsi="Times New Roman"/>
          <w:color w:val="000000"/>
          <w:sz w:val="24"/>
          <w:szCs w:val="24"/>
          <w:lang w:eastAsia="ru-RU"/>
        </w:rPr>
        <w:t xml:space="preserve"> муниципального района», Устава  образовательного учреждения.</w:t>
      </w:r>
    </w:p>
    <w:p w:rsidR="009C54EE" w:rsidRDefault="009C54EE" w:rsidP="009C54EE">
      <w:pPr>
        <w:spacing w:after="0" w:line="240" w:lineRule="auto"/>
        <w:jc w:val="both"/>
        <w:rPr>
          <w:rFonts w:ascii="Times New Roman" w:hAnsi="Times New Roman"/>
          <w:sz w:val="24"/>
          <w:szCs w:val="24"/>
        </w:rPr>
      </w:pPr>
      <w:r>
        <w:rPr>
          <w:rFonts w:ascii="Times New Roman" w:hAnsi="Times New Roman"/>
          <w:sz w:val="24"/>
          <w:szCs w:val="24"/>
        </w:rPr>
        <w:t>1.3.  Настоящее положение рассматривается   педагогическим советом школы, имеющим право вносить в него свои изменения и дополнения, не противоречащие нормативным документам, и утверждается директором образовательного учреждения. Срок действия Положения не ограничен.</w:t>
      </w:r>
    </w:p>
    <w:p w:rsidR="009C54EE" w:rsidRDefault="009C54EE" w:rsidP="009C54EE">
      <w:pPr>
        <w:spacing w:after="0" w:line="240" w:lineRule="auto"/>
        <w:jc w:val="both"/>
        <w:rPr>
          <w:rStyle w:val="a6"/>
          <w:i w:val="0"/>
          <w:iCs w:val="0"/>
        </w:rPr>
      </w:pPr>
      <w:r>
        <w:rPr>
          <w:rFonts w:ascii="Times New Roman" w:hAnsi="Times New Roman"/>
          <w:sz w:val="24"/>
          <w:szCs w:val="24"/>
        </w:rPr>
        <w:t>1.4.  Настоящее положение является локальным нормативным актом, регламентирующим деятельность образовательного учреждения</w:t>
      </w:r>
      <w:r>
        <w:t xml:space="preserve">. </w:t>
      </w:r>
      <w:r>
        <w:rPr>
          <w:rStyle w:val="a6"/>
          <w:bCs/>
          <w:sz w:val="28"/>
          <w:szCs w:val="28"/>
        </w:rPr>
        <w:t xml:space="preserve"> </w:t>
      </w:r>
    </w:p>
    <w:p w:rsidR="009C54EE" w:rsidRDefault="009C54EE" w:rsidP="009C54EE">
      <w:pPr>
        <w:pStyle w:val="a5"/>
        <w:numPr>
          <w:ilvl w:val="0"/>
          <w:numId w:val="1"/>
        </w:numPr>
        <w:ind w:left="284" w:hanging="284"/>
        <w:rPr>
          <w:b/>
        </w:rPr>
      </w:pPr>
      <w:r>
        <w:rPr>
          <w:b/>
        </w:rPr>
        <w:t xml:space="preserve">Порядок приема </w:t>
      </w:r>
      <w:proofErr w:type="gramStart"/>
      <w:r>
        <w:rPr>
          <w:b/>
        </w:rPr>
        <w:t>обучающихся</w:t>
      </w:r>
      <w:proofErr w:type="gramEnd"/>
      <w:r>
        <w:rPr>
          <w:b/>
        </w:rPr>
        <w:t xml:space="preserve"> в образовательное  учреждение</w:t>
      </w:r>
    </w:p>
    <w:p w:rsidR="009C54EE" w:rsidRDefault="009C54EE" w:rsidP="009C54EE">
      <w:pPr>
        <w:pStyle w:val="a5"/>
        <w:numPr>
          <w:ilvl w:val="1"/>
          <w:numId w:val="1"/>
        </w:numPr>
        <w:ind w:left="0" w:firstLine="0"/>
        <w:rPr>
          <w:szCs w:val="22"/>
        </w:rPr>
      </w:pPr>
      <w:r>
        <w:rPr>
          <w:rFonts w:eastAsia="Calibri"/>
        </w:rPr>
        <w:t xml:space="preserve">В Муниципальное </w:t>
      </w:r>
      <w:r>
        <w:t xml:space="preserve"> бюджетное </w:t>
      </w:r>
      <w:r>
        <w:rPr>
          <w:rFonts w:eastAsia="Calibri"/>
        </w:rPr>
        <w:t xml:space="preserve">образовательное учреждение </w:t>
      </w:r>
      <w:r>
        <w:t>«</w:t>
      </w:r>
      <w:r>
        <w:rPr>
          <w:lang w:val="tt-RU"/>
        </w:rPr>
        <w:t>Каташ-Каранская О</w:t>
      </w:r>
      <w:r>
        <w:t xml:space="preserve">ОШ»  </w:t>
      </w:r>
      <w:r>
        <w:rPr>
          <w:rFonts w:eastAsia="Calibri"/>
        </w:rPr>
        <w:t xml:space="preserve">для </w:t>
      </w:r>
      <w:proofErr w:type="gramStart"/>
      <w:r>
        <w:rPr>
          <w:rFonts w:eastAsia="Calibri"/>
        </w:rPr>
        <w:t>обучения</w:t>
      </w:r>
      <w:proofErr w:type="gramEnd"/>
      <w:r>
        <w:rPr>
          <w:rFonts w:eastAsia="Calibri"/>
        </w:rPr>
        <w:t xml:space="preserve"> по основным общеобразовательным программам начального общего</w:t>
      </w:r>
      <w:r>
        <w:rPr>
          <w:rFonts w:eastAsia="Calibri"/>
          <w:lang w:val="tt-RU"/>
        </w:rPr>
        <w:t xml:space="preserve"> </w:t>
      </w:r>
      <w:r>
        <w:t xml:space="preserve"> </w:t>
      </w:r>
      <w:r>
        <w:rPr>
          <w:rFonts w:eastAsia="Calibri"/>
        </w:rPr>
        <w:t xml:space="preserve">образования принимаются  граждане, которые проживают на территории </w:t>
      </w:r>
      <w:r>
        <w:t xml:space="preserve"> </w:t>
      </w:r>
      <w:proofErr w:type="spellStart"/>
      <w:r>
        <w:t>Сармановского</w:t>
      </w:r>
      <w:proofErr w:type="spellEnd"/>
      <w:r>
        <w:t xml:space="preserve"> </w:t>
      </w:r>
      <w:r>
        <w:rPr>
          <w:rFonts w:eastAsia="Calibri"/>
        </w:rPr>
        <w:t xml:space="preserve">муниципального района, закрепленной  соответствующими органами местного самоуправления за школой, и имеют право на получение общего образования. </w:t>
      </w:r>
      <w:r>
        <w:t>Не проживающим на данной территории может быть отказано в приеме только по причине отсутствия свободных мест в Учреждении.</w:t>
      </w:r>
    </w:p>
    <w:p w:rsidR="009C54EE" w:rsidRDefault="009C54EE" w:rsidP="009C54EE">
      <w:pPr>
        <w:spacing w:after="0" w:line="240" w:lineRule="auto"/>
        <w:jc w:val="both"/>
        <w:rPr>
          <w:rFonts w:ascii="Times New Roman" w:hAnsi="Times New Roman"/>
          <w:sz w:val="24"/>
          <w:szCs w:val="24"/>
        </w:rPr>
      </w:pPr>
    </w:p>
    <w:p w:rsidR="009C54EE" w:rsidRDefault="009C54EE" w:rsidP="009C54EE">
      <w:pPr>
        <w:pStyle w:val="ConsPlusNormal"/>
        <w:numPr>
          <w:ilvl w:val="1"/>
          <w:numId w:val="1"/>
        </w:numPr>
        <w:ind w:left="0" w:firstLine="0"/>
        <w:rPr>
          <w:rFonts w:ascii="Times New Roman" w:hAnsi="Times New Roman" w:cs="Times New Roman"/>
          <w:sz w:val="24"/>
          <w:szCs w:val="24"/>
        </w:rPr>
      </w:pPr>
      <w:r>
        <w:rPr>
          <w:rFonts w:ascii="Times New Roman" w:hAnsi="Times New Roman" w:cs="Times New Roman"/>
          <w:sz w:val="24"/>
          <w:szCs w:val="24"/>
        </w:rPr>
        <w:t>Обучение детей в Учреждении начинается с достижения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вправе разрешить прием детей в Учреждение для обучения в более раннем возрасте.</w:t>
      </w:r>
    </w:p>
    <w:p w:rsidR="009C54EE" w:rsidRDefault="009C54EE" w:rsidP="009C54EE">
      <w:pPr>
        <w:pStyle w:val="ConsPlusNormal"/>
        <w:ind w:firstLine="0"/>
        <w:rPr>
          <w:rFonts w:ascii="Times New Roman" w:hAnsi="Times New Roman" w:cs="Times New Roman"/>
          <w:sz w:val="24"/>
          <w:szCs w:val="24"/>
        </w:rPr>
      </w:pPr>
      <w:r>
        <w:rPr>
          <w:rFonts w:ascii="Times New Roman" w:hAnsi="Times New Roman" w:cs="Times New Roman"/>
          <w:sz w:val="24"/>
          <w:szCs w:val="24"/>
        </w:rPr>
        <w:t xml:space="preserve">2.3. </w:t>
      </w:r>
      <w:proofErr w:type="gramStart"/>
      <w:r>
        <w:rPr>
          <w:rFonts w:ascii="Times New Roman" w:hAnsi="Times New Roman" w:cs="Times New Roman"/>
          <w:sz w:val="24"/>
          <w:szCs w:val="24"/>
        </w:rPr>
        <w:t>Учредитель  вправе разрешить прием детей в Учреждение для обучения с восьми лет (по заявлению родителей (законных представителей), учитывая обстоятельства, по которым ребенок  ранее  не поступил в школу (по состоянию здоровья, со сменой места жительства, по семейным обстоятельствам и другие).</w:t>
      </w:r>
      <w:proofErr w:type="gramEnd"/>
    </w:p>
    <w:p w:rsidR="009C54EE" w:rsidRDefault="009C54EE" w:rsidP="009C54EE">
      <w:pPr>
        <w:spacing w:after="0" w:line="240" w:lineRule="auto"/>
        <w:rPr>
          <w:rFonts w:ascii="Times New Roman" w:hAnsi="Times New Roman"/>
          <w:b/>
          <w:sz w:val="24"/>
          <w:szCs w:val="24"/>
        </w:rPr>
      </w:pPr>
      <w:r>
        <w:rPr>
          <w:rFonts w:ascii="Times New Roman" w:hAnsi="Times New Roman"/>
          <w:sz w:val="24"/>
        </w:rPr>
        <w:t xml:space="preserve">2.4. </w:t>
      </w:r>
      <w:proofErr w:type="gramStart"/>
      <w:r>
        <w:rPr>
          <w:rFonts w:ascii="Times New Roman" w:hAnsi="Times New Roman"/>
          <w:sz w:val="24"/>
          <w:szCs w:val="24"/>
        </w:rPr>
        <w:t xml:space="preserve">Прием иностранных граждан и лиц без гражданства, в том числе соотечественников за рубежом, в учреждения для обучения по основным общеобразовательным программам за счет средств соответствующего бюджета бюджетной системы Российской Федерации осуществляется в соответствии с </w:t>
      </w:r>
      <w:r>
        <w:rPr>
          <w:rFonts w:ascii="Times New Roman" w:eastAsia="Times New Roman" w:hAnsi="Times New Roman"/>
          <w:color w:val="000000"/>
          <w:sz w:val="24"/>
          <w:szCs w:val="24"/>
          <w:lang w:eastAsia="ru-RU"/>
        </w:rPr>
        <w:t>Приказом МО и НРФ от 15.02.2012года №107 «Об утверждении Порядка приема граждан в общеобразовательные учреждения»,</w:t>
      </w:r>
      <w:r>
        <w:rPr>
          <w:rFonts w:ascii="Times New Roman" w:hAnsi="Times New Roman"/>
          <w:sz w:val="24"/>
          <w:szCs w:val="24"/>
        </w:rPr>
        <w:t xml:space="preserve"> и международными договорами Российской </w:t>
      </w:r>
      <w:r>
        <w:rPr>
          <w:rFonts w:ascii="Times New Roman" w:hAnsi="Times New Roman"/>
          <w:sz w:val="24"/>
          <w:szCs w:val="24"/>
        </w:rPr>
        <w:lastRenderedPageBreak/>
        <w:t>Федерации</w:t>
      </w:r>
      <w:r>
        <w:rPr>
          <w:rFonts w:ascii="Times New Roman" w:hAnsi="Times New Roman"/>
          <w:sz w:val="24"/>
        </w:rPr>
        <w:t>.</w:t>
      </w:r>
      <w:proofErr w:type="gramEnd"/>
      <w:r>
        <w:rPr>
          <w:rFonts w:ascii="Times New Roman" w:hAnsi="Times New Roman"/>
          <w:sz w:val="24"/>
        </w:rPr>
        <w:t xml:space="preserve"> Прием и обучение граждан на всех ступенях общего образования осуществляется бесплатно.</w:t>
      </w:r>
    </w:p>
    <w:p w:rsidR="009C54EE" w:rsidRDefault="009C54EE" w:rsidP="009C54EE">
      <w:pPr>
        <w:pStyle w:val="a3"/>
        <w:numPr>
          <w:ilvl w:val="1"/>
          <w:numId w:val="2"/>
        </w:numPr>
        <w:spacing w:before="30" w:beforeAutospacing="0" w:after="30" w:afterAutospacing="0"/>
        <w:ind w:left="0" w:firstLine="0"/>
        <w:jc w:val="both"/>
      </w:pPr>
      <w:r>
        <w:t xml:space="preserve"> Приём </w:t>
      </w:r>
      <w:proofErr w:type="gramStart"/>
      <w:r>
        <w:t>обучающихся</w:t>
      </w:r>
      <w:proofErr w:type="gramEnd"/>
      <w:r>
        <w:t xml:space="preserve"> на конкурсной основе не допускается. </w:t>
      </w:r>
      <w:proofErr w:type="gramStart"/>
      <w:r>
        <w:t>Гражданам, имеющим право на получение образования,  может быть отказано в приёме только по причине отсутствия свободных мест в данном образовательном учреждении</w:t>
      </w:r>
      <w:r>
        <w:rPr>
          <w:vertAlign w:val="superscript"/>
        </w:rPr>
        <w:t xml:space="preserve"> </w:t>
      </w:r>
      <w:r>
        <w:t>(Пункт 46 Типового положения об общеобразовательном учреждении, утвержденного постановлением Правительства Российской Федерации от 19 марта 2001 г. N 196 (Собрание законодательства Российской Федерации, 2001, N 13, ст. 1252; 2007, N 31, ст. 4082).</w:t>
      </w:r>
      <w:proofErr w:type="gramEnd"/>
    </w:p>
    <w:p w:rsidR="009C54EE" w:rsidRDefault="009C54EE" w:rsidP="009C54EE">
      <w:pPr>
        <w:pStyle w:val="ConsPlusNormal"/>
        <w:numPr>
          <w:ilvl w:val="1"/>
          <w:numId w:val="2"/>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С целью проведения организованного приема в первый класс закрепленных лиц учреждение не позднее 10 дней с момента издания распорядительного акта размещает на информационном стенде, на официальном сайте учреждения, в средствах массовой информации (в том числе электронных) информацию о количестве мест в первых классах; не позднее 1 августа - информацию о наличии свободных мест для приема детей, не зарегистрированных на закрепленной территории.</w:t>
      </w:r>
    </w:p>
    <w:p w:rsidR="009C54EE" w:rsidRDefault="009C54EE" w:rsidP="009C54EE">
      <w:pPr>
        <w:pStyle w:val="ConsPlusNormal"/>
        <w:numPr>
          <w:ilvl w:val="1"/>
          <w:numId w:val="2"/>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 xml:space="preserve"> Прием граждан в школу  осуществляется по личному заявлению родителей (законных представителей) ребенка при предъявлении документа, удостоверяющего личность.</w:t>
      </w:r>
    </w:p>
    <w:p w:rsidR="009C54EE" w:rsidRDefault="009C54EE" w:rsidP="009C54EE">
      <w:pPr>
        <w:pStyle w:val="ConsPlusNormal"/>
        <w:spacing w:line="276" w:lineRule="auto"/>
        <w:ind w:firstLine="0"/>
        <w:jc w:val="both"/>
        <w:rPr>
          <w:rFonts w:ascii="Times New Roman" w:hAnsi="Times New Roman" w:cs="Times New Roman"/>
          <w:sz w:val="24"/>
          <w:szCs w:val="24"/>
        </w:rPr>
      </w:pPr>
      <w:r>
        <w:rPr>
          <w:rFonts w:ascii="Times New Roman" w:hAnsi="Times New Roman" w:cs="Times New Roman"/>
          <w:sz w:val="24"/>
          <w:szCs w:val="24"/>
        </w:rPr>
        <w:t>2.8. Школа может осуществлять прием указанных заявлений в форме электронного документа с использованием информационно-телекоммуникационных сетей общего пользования.</w:t>
      </w:r>
    </w:p>
    <w:p w:rsidR="009C54EE" w:rsidRDefault="009C54EE" w:rsidP="009C54EE">
      <w:pPr>
        <w:pStyle w:val="ConsPlusNormal"/>
        <w:numPr>
          <w:ilvl w:val="1"/>
          <w:numId w:val="3"/>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В заявлении родителями (законными представителями) ребенка указываются следующие сведения о ребенке:</w:t>
      </w:r>
    </w:p>
    <w:p w:rsidR="009C54EE" w:rsidRDefault="009C54EE" w:rsidP="009C54EE">
      <w:pPr>
        <w:pStyle w:val="ConsPlusNormal"/>
        <w:spacing w:line="276" w:lineRule="auto"/>
        <w:ind w:firstLine="0"/>
        <w:jc w:val="both"/>
        <w:rPr>
          <w:rFonts w:ascii="Times New Roman" w:hAnsi="Times New Roman" w:cs="Times New Roman"/>
          <w:sz w:val="24"/>
          <w:szCs w:val="24"/>
        </w:rPr>
      </w:pPr>
      <w:r>
        <w:rPr>
          <w:rFonts w:ascii="Times New Roman" w:hAnsi="Times New Roman" w:cs="Times New Roman"/>
          <w:sz w:val="24"/>
          <w:szCs w:val="24"/>
        </w:rPr>
        <w:t>а) фамилия, имя, отчество (последнее - при наличии);</w:t>
      </w:r>
    </w:p>
    <w:p w:rsidR="009C54EE" w:rsidRDefault="009C54EE" w:rsidP="009C54EE">
      <w:pPr>
        <w:pStyle w:val="ConsPlusNormal"/>
        <w:spacing w:line="276" w:lineRule="auto"/>
        <w:ind w:firstLine="0"/>
        <w:jc w:val="both"/>
        <w:rPr>
          <w:rFonts w:ascii="Times New Roman" w:hAnsi="Times New Roman" w:cs="Times New Roman"/>
          <w:sz w:val="24"/>
          <w:szCs w:val="24"/>
        </w:rPr>
      </w:pPr>
      <w:r>
        <w:rPr>
          <w:rFonts w:ascii="Times New Roman" w:hAnsi="Times New Roman" w:cs="Times New Roman"/>
          <w:sz w:val="24"/>
          <w:szCs w:val="24"/>
        </w:rPr>
        <w:t>б) дата и место рождения;</w:t>
      </w:r>
    </w:p>
    <w:p w:rsidR="009C54EE" w:rsidRDefault="009C54EE" w:rsidP="009C54EE">
      <w:pPr>
        <w:pStyle w:val="ConsPlusNormal"/>
        <w:spacing w:line="276" w:lineRule="auto"/>
        <w:ind w:firstLine="0"/>
        <w:jc w:val="both"/>
        <w:rPr>
          <w:rFonts w:ascii="Times New Roman" w:hAnsi="Times New Roman" w:cs="Times New Roman"/>
          <w:sz w:val="24"/>
          <w:szCs w:val="24"/>
        </w:rPr>
      </w:pPr>
      <w:proofErr w:type="gramStart"/>
      <w:r>
        <w:rPr>
          <w:rFonts w:ascii="Times New Roman" w:hAnsi="Times New Roman" w:cs="Times New Roman"/>
          <w:sz w:val="24"/>
          <w:szCs w:val="24"/>
        </w:rPr>
        <w:t>в) фамилия, имя, отчество (последнее - при наличии) родителей (законных представителей) ребенка.</w:t>
      </w:r>
      <w:proofErr w:type="gramEnd"/>
    </w:p>
    <w:p w:rsidR="009C54EE" w:rsidRDefault="009C54EE" w:rsidP="009C54EE">
      <w:pPr>
        <w:pStyle w:val="ConsPlusNormal"/>
        <w:numPr>
          <w:ilvl w:val="1"/>
          <w:numId w:val="3"/>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Родители (законные представители) ребенка предъявляют оригинал и ксерокопию свидетельства о рождении ребенка, документ, удостоверяющий личность родителя (законного представителя</w:t>
      </w:r>
      <w:proofErr w:type="gramStart"/>
      <w:r>
        <w:rPr>
          <w:rFonts w:ascii="Times New Roman" w:hAnsi="Times New Roman" w:cs="Times New Roman"/>
          <w:sz w:val="24"/>
          <w:szCs w:val="24"/>
        </w:rPr>
        <w:t>,).</w:t>
      </w:r>
      <w:proofErr w:type="gramEnd"/>
    </w:p>
    <w:p w:rsidR="009C54EE" w:rsidRDefault="009C54EE" w:rsidP="009C54EE">
      <w:pPr>
        <w:pStyle w:val="ConsPlusNormal"/>
        <w:numPr>
          <w:ilvl w:val="1"/>
          <w:numId w:val="3"/>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Родители (законные представители) ребенка, являющегося иностранным гражданином или лицом без гражданства, дополнительно предъявляют заверенные в установленном порядке копии документа, подтверждающего родство заявителя (или законность представления прав обучающегося), и документа, подтверждающего право заявителя на пребывание в Российской Федерации.</w:t>
      </w:r>
    </w:p>
    <w:p w:rsidR="009C54EE" w:rsidRDefault="009C54EE" w:rsidP="009C54EE">
      <w:pPr>
        <w:pStyle w:val="ConsPlusNormal"/>
        <w:numPr>
          <w:ilvl w:val="1"/>
          <w:numId w:val="3"/>
        </w:numPr>
        <w:spacing w:line="276" w:lineRule="auto"/>
        <w:ind w:left="0" w:firstLine="0"/>
        <w:jc w:val="both"/>
        <w:rPr>
          <w:rFonts w:ascii="Times New Roman" w:hAnsi="Times New Roman" w:cs="Times New Roman"/>
          <w:sz w:val="24"/>
          <w:szCs w:val="24"/>
        </w:rPr>
      </w:pPr>
      <w:r>
        <w:rPr>
          <w:rFonts w:ascii="Times New Roman" w:hAnsi="Times New Roman" w:cs="Times New Roman"/>
          <w:sz w:val="24"/>
          <w:szCs w:val="24"/>
        </w:rPr>
        <w:t>Иностранные граждане и лица без гражданства, в том числе соотечественники за рубежом, все документы представляют на русском языке или вместе с заверенным в установленном порядке переводом на русский язык.</w:t>
      </w:r>
    </w:p>
    <w:p w:rsidR="009C54EE" w:rsidRDefault="009C54EE" w:rsidP="009C54EE">
      <w:pPr>
        <w:pStyle w:val="a3"/>
        <w:numPr>
          <w:ilvl w:val="1"/>
          <w:numId w:val="3"/>
        </w:numPr>
        <w:spacing w:before="30" w:beforeAutospacing="0" w:after="30" w:afterAutospacing="0"/>
        <w:ind w:left="0" w:firstLine="0"/>
        <w:jc w:val="both"/>
      </w:pPr>
      <w:r>
        <w:t xml:space="preserve"> Родители (законные представители) несовершеннолетних детей до получения </w:t>
      </w:r>
      <w:proofErr w:type="gramStart"/>
      <w:r>
        <w:t>последними</w:t>
      </w:r>
      <w:proofErr w:type="gramEnd"/>
      <w:r>
        <w:t xml:space="preserve"> общего образования имеют право выбирать формы получения образования,  образовательные учреждения и несут ответственность за своевременность и целесообразность такого выбора.</w:t>
      </w:r>
    </w:p>
    <w:p w:rsidR="009C54EE" w:rsidRDefault="009C54EE" w:rsidP="009C54EE">
      <w:pPr>
        <w:pStyle w:val="Default"/>
        <w:spacing w:after="36"/>
        <w:jc w:val="both"/>
        <w:rPr>
          <w:lang w:val="tt-RU"/>
        </w:rPr>
      </w:pPr>
      <w:r>
        <w:rPr>
          <w:color w:val="auto"/>
        </w:rPr>
        <w:t xml:space="preserve"> </w:t>
      </w:r>
      <w:r>
        <w:t>2.14. Родители (законные представители) детей имеют право по своему усмотрению представлять другие документы, в том числе медицинское заключение о состоянии здоровья ребенка.</w:t>
      </w:r>
    </w:p>
    <w:p w:rsidR="009C54EE" w:rsidRDefault="009C54EE" w:rsidP="009C54EE">
      <w:pPr>
        <w:pStyle w:val="Default"/>
        <w:spacing w:after="36"/>
        <w:jc w:val="both"/>
        <w:rPr>
          <w:lang w:val="tt-RU"/>
        </w:rPr>
      </w:pPr>
      <w:r>
        <w:t xml:space="preserve">2.15.   При приеме в первый класс в течение учебного года или во второй и последующий классы родители (законные представители) обучающегося дополнительно представляют личное дело обучающегося, выданное учреждением, в котором он обучался ранее и справку о текущей успеваемости. </w:t>
      </w:r>
    </w:p>
    <w:p w:rsidR="009C54EE" w:rsidRDefault="009C54EE" w:rsidP="009C54EE">
      <w:pPr>
        <w:pStyle w:val="Default"/>
        <w:spacing w:after="36"/>
        <w:jc w:val="both"/>
        <w:rPr>
          <w:lang w:val="tt-RU"/>
        </w:rPr>
      </w:pPr>
      <w:r>
        <w:t xml:space="preserve">2.16.   </w:t>
      </w:r>
      <w:r>
        <w:rPr>
          <w:sz w:val="28"/>
          <w:szCs w:val="28"/>
        </w:rPr>
        <w:t xml:space="preserve"> </w:t>
      </w:r>
      <w:r>
        <w:t>Требование предоставления других документов в качестве основания для приема детей в учреждение не допускается.</w:t>
      </w:r>
    </w:p>
    <w:p w:rsidR="009C54EE" w:rsidRDefault="009C54EE" w:rsidP="009C54EE">
      <w:pPr>
        <w:pStyle w:val="Default"/>
        <w:spacing w:after="36"/>
        <w:jc w:val="both"/>
        <w:rPr>
          <w:lang w:val="tt-RU"/>
        </w:rPr>
      </w:pPr>
      <w:r>
        <w:t>2.17.     Прием заявлений в первый класс учреждений для закрепленных лиц начи</w:t>
      </w:r>
      <w:r w:rsidR="00D87DAC">
        <w:t>нается не позднее 1</w:t>
      </w:r>
      <w:r>
        <w:t xml:space="preserve"> марта и завершается не позднее 31 июля текущего года.</w:t>
      </w:r>
    </w:p>
    <w:p w:rsidR="009C54EE" w:rsidRDefault="009C54EE" w:rsidP="009C54EE">
      <w:pPr>
        <w:pStyle w:val="Default"/>
        <w:spacing w:after="36"/>
        <w:jc w:val="both"/>
        <w:rPr>
          <w:bCs/>
        </w:rPr>
      </w:pPr>
      <w:r>
        <w:t>Зачисление в учреждение оформляется приказом руководителя учреждения в течение 7 рабочих дней после приема документов.</w:t>
      </w:r>
    </w:p>
    <w:p w:rsidR="009C54EE" w:rsidRDefault="009C54EE" w:rsidP="009C54EE">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 xml:space="preserve">2.18. </w:t>
      </w:r>
      <w:proofErr w:type="gramStart"/>
      <w:r>
        <w:rPr>
          <w:rFonts w:ascii="Times New Roman" w:hAnsi="Times New Roman"/>
          <w:sz w:val="24"/>
          <w:szCs w:val="24"/>
        </w:rPr>
        <w:t xml:space="preserve">При приёме граждан в образовательное учреждение последнее обязано ознакомить родителей (законных представителей) с Уставом образовательного учреждения, лицензией на осуществление </w:t>
      </w:r>
      <w:r>
        <w:rPr>
          <w:rFonts w:ascii="Times New Roman" w:hAnsi="Times New Roman"/>
          <w:sz w:val="24"/>
          <w:szCs w:val="24"/>
        </w:rPr>
        <w:lastRenderedPageBreak/>
        <w:t xml:space="preserve">образовательной деятельности, со свидетельством о государственной аккредитации учреждения, распорядительным актом «О закреплении территорий за муниципальными бюджетными общеобразовательными учреждениями </w:t>
      </w:r>
      <w:proofErr w:type="spellStart"/>
      <w:r>
        <w:rPr>
          <w:rFonts w:ascii="Times New Roman" w:hAnsi="Times New Roman"/>
          <w:sz w:val="24"/>
          <w:szCs w:val="24"/>
        </w:rPr>
        <w:t>Сармановского</w:t>
      </w:r>
      <w:proofErr w:type="spellEnd"/>
      <w:r>
        <w:rPr>
          <w:rFonts w:ascii="Times New Roman" w:hAnsi="Times New Roman"/>
          <w:sz w:val="24"/>
          <w:szCs w:val="24"/>
        </w:rPr>
        <w:t xml:space="preserve"> муниципального района»  (Постановление №251 от 8 июня 2012года), основными образовательными программами, реализуемыми общеобразовательным учреждением,  и другими документами, регламентирующими организацию образовательного процесса.</w:t>
      </w:r>
      <w:proofErr w:type="gramEnd"/>
      <w:r>
        <w:rPr>
          <w:rFonts w:ascii="Times New Roman" w:hAnsi="Times New Roman"/>
          <w:sz w:val="24"/>
          <w:szCs w:val="24"/>
        </w:rPr>
        <w:t xml:space="preserve"> Школа заключает с родителями (законными представителями) договор, в котором прописаны права и обязанности сторон.</w:t>
      </w:r>
    </w:p>
    <w:p w:rsidR="009C54EE" w:rsidRDefault="009C54EE" w:rsidP="009C54EE">
      <w:pPr>
        <w:shd w:val="clear" w:color="auto" w:fill="FFFFFF"/>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2.19. Количество классов и их наполняемость в общеобразовательном учреждении определяется в зависимости от санитарных норм и условий образовательного процесса,    предельной наполняемости, при расчете норматива бюджетного финансирования.</w:t>
      </w:r>
    </w:p>
    <w:p w:rsidR="009C54EE" w:rsidRDefault="009C54EE" w:rsidP="009C54EE">
      <w:pPr>
        <w:spacing w:after="0" w:line="240" w:lineRule="auto"/>
        <w:rPr>
          <w:rFonts w:ascii="Times New Roman" w:hAnsi="Times New Roman"/>
          <w:sz w:val="24"/>
          <w:szCs w:val="24"/>
        </w:rPr>
      </w:pPr>
      <w:r>
        <w:rPr>
          <w:rFonts w:ascii="Times New Roman" w:hAnsi="Times New Roman"/>
          <w:sz w:val="24"/>
          <w:szCs w:val="24"/>
        </w:rPr>
        <w:t xml:space="preserve">2.20. </w:t>
      </w:r>
      <w:proofErr w:type="gramStart"/>
      <w:r>
        <w:rPr>
          <w:rFonts w:ascii="Times New Roman" w:hAnsi="Times New Roman"/>
          <w:sz w:val="24"/>
          <w:szCs w:val="24"/>
        </w:rPr>
        <w:t>Комплектование контингента обучающихся в классные коллективы, перемещение из одного класса в другой в пределах параллели является компетенцией образовательного учреждения.</w:t>
      </w:r>
      <w:proofErr w:type="gramEnd"/>
    </w:p>
    <w:p w:rsidR="009C54EE" w:rsidRDefault="009C54EE" w:rsidP="009C54EE">
      <w:pPr>
        <w:pStyle w:val="a3"/>
        <w:jc w:val="both"/>
      </w:pPr>
      <w:r>
        <w:t>2.21. Факт ознакомления родителей (законных представителей) ребенка, в том числе через информационные системы общего пользования, с лицензией на осуществление образовательной деятельности, свидетельством о государственной аккредитации учреждения, уставом учреждения фиксируется в заявлении о приеме и заверяется личной подписью родителей (законных представителей) ребенка.</w:t>
      </w:r>
    </w:p>
    <w:p w:rsidR="009C54EE" w:rsidRDefault="009C54EE" w:rsidP="009C54EE">
      <w:pPr>
        <w:pStyle w:val="a3"/>
        <w:jc w:val="both"/>
      </w:pPr>
      <w:proofErr w:type="gramStart"/>
      <w:r>
        <w:t>Подписью родителей (законных представителей) обучающегося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w:t>
      </w:r>
      <w:r>
        <w:rPr>
          <w:vertAlign w:val="superscript"/>
        </w:rPr>
        <w:t xml:space="preserve"> </w:t>
      </w:r>
      <w:r>
        <w:t>(Статья 9 Федерального закона от 27 июля 2006 г. N 152-ФЗ "О персональных данных" (Собрание законодательства Российской Федерации, 2006, N 31, ст. 3451; 2010, N 31, ст. 4196;</w:t>
      </w:r>
      <w:proofErr w:type="gramEnd"/>
      <w:r>
        <w:t xml:space="preserve"> </w:t>
      </w:r>
      <w:proofErr w:type="gramStart"/>
      <w:r>
        <w:t>2011, N 31, ст. 4701).</w:t>
      </w:r>
      <w:proofErr w:type="gramEnd"/>
    </w:p>
    <w:p w:rsidR="009C54EE" w:rsidRDefault="009C54EE" w:rsidP="009C54EE">
      <w:pPr>
        <w:pStyle w:val="a3"/>
        <w:jc w:val="both"/>
      </w:pPr>
      <w:r>
        <w:t>2.22. 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учреждение, о перечне представленных документов. Расписка заверяется подписью должностного лица учреждения, ответственного за прием документов, и печатью учреждения.</w:t>
      </w:r>
    </w:p>
    <w:p w:rsidR="009C54EE" w:rsidRDefault="009C54EE" w:rsidP="009C54EE">
      <w:pPr>
        <w:pStyle w:val="a3"/>
        <w:jc w:val="both"/>
      </w:pPr>
      <w:r>
        <w:t>2.23. Приказы размещаются на информационном стенде в день их издания.</w:t>
      </w:r>
    </w:p>
    <w:p w:rsidR="009C54EE" w:rsidRDefault="009C54EE" w:rsidP="009C54EE">
      <w:pPr>
        <w:pStyle w:val="a3"/>
        <w:jc w:val="both"/>
      </w:pPr>
      <w:r>
        <w:t>2.24. На каждого ребенка, зачисленного в учреждение, заводится личное дело, в котором хранятся все сданные при приеме и иные документы.</w:t>
      </w:r>
    </w:p>
    <w:p w:rsidR="009C54EE" w:rsidRDefault="009C54EE" w:rsidP="009C54EE">
      <w:pPr>
        <w:pStyle w:val="2"/>
        <w:spacing w:before="0" w:after="0"/>
        <w:ind w:firstLine="0"/>
        <w:rPr>
          <w:rStyle w:val="a6"/>
          <w:bCs/>
          <w:i w:val="0"/>
        </w:rPr>
      </w:pPr>
    </w:p>
    <w:p w:rsidR="009C54EE" w:rsidRDefault="009C54EE" w:rsidP="009C54EE">
      <w:pPr>
        <w:spacing w:after="107" w:line="161" w:lineRule="atLeast"/>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3.Заключительное положение</w:t>
      </w:r>
    </w:p>
    <w:p w:rsidR="009C54EE" w:rsidRDefault="009C54EE" w:rsidP="009C54EE">
      <w:pPr>
        <w:spacing w:after="107" w:line="161"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3.1. Спорные вопросы по приему, переводу, отчислению </w:t>
      </w:r>
      <w:proofErr w:type="gramStart"/>
      <w:r>
        <w:rPr>
          <w:rFonts w:ascii="Times New Roman" w:eastAsia="Times New Roman" w:hAnsi="Times New Roman"/>
          <w:sz w:val="24"/>
          <w:szCs w:val="24"/>
          <w:lang w:eastAsia="ru-RU"/>
        </w:rPr>
        <w:t>обучающихся</w:t>
      </w:r>
      <w:proofErr w:type="gramEnd"/>
      <w:r>
        <w:rPr>
          <w:rFonts w:ascii="Times New Roman" w:eastAsia="Times New Roman" w:hAnsi="Times New Roman"/>
          <w:sz w:val="24"/>
          <w:szCs w:val="24"/>
          <w:lang w:eastAsia="ru-RU"/>
        </w:rPr>
        <w:t>, возникающие между родителями (законными представителями) и администрацией ОУ, регулируются учредителем образовательного учреждения..</w:t>
      </w:r>
    </w:p>
    <w:p w:rsidR="009C54EE" w:rsidRDefault="009C54EE" w:rsidP="009C54EE">
      <w:pPr>
        <w:spacing w:after="107" w:line="161" w:lineRule="atLeast"/>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3.2. Настоящее Положение вступает в силу с момента утверждения и введения в действие приказом директора; доводится до сведения учителей, учащихся и родителей. Ознакомление с Положением проводится на родительских собраниях, классных часах.</w:t>
      </w:r>
    </w:p>
    <w:p w:rsidR="0044648F" w:rsidRDefault="0044648F"/>
    <w:sectPr w:rsidR="0044648F" w:rsidSect="003C5A1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3C7A"/>
    <w:multiLevelType w:val="multilevel"/>
    <w:tmpl w:val="CD78129E"/>
    <w:lvl w:ilvl="0">
      <w:start w:val="2"/>
      <w:numFmt w:val="decimal"/>
      <w:lvlText w:val="%1."/>
      <w:lvlJc w:val="left"/>
      <w:pPr>
        <w:ind w:left="360" w:hanging="360"/>
      </w:pPr>
    </w:lvl>
    <w:lvl w:ilvl="1">
      <w:start w:val="9"/>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nsid w:val="2ADB5910"/>
    <w:multiLevelType w:val="multilevel"/>
    <w:tmpl w:val="F75407BC"/>
    <w:lvl w:ilvl="0">
      <w:start w:val="2"/>
      <w:numFmt w:val="decimal"/>
      <w:lvlText w:val="%1."/>
      <w:lvlJc w:val="left"/>
      <w:pPr>
        <w:ind w:left="360" w:hanging="360"/>
      </w:pPr>
    </w:lvl>
    <w:lvl w:ilvl="1">
      <w:start w:val="5"/>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nsid w:val="3E741BA4"/>
    <w:multiLevelType w:val="multilevel"/>
    <w:tmpl w:val="49DCFBFC"/>
    <w:lvl w:ilvl="0">
      <w:start w:val="2"/>
      <w:numFmt w:val="decimal"/>
      <w:lvlText w:val="%1."/>
      <w:lvlJc w:val="left"/>
      <w:pPr>
        <w:ind w:left="720" w:hanging="360"/>
      </w:pPr>
      <w:rPr>
        <w:b w:val="0"/>
        <w:sz w:val="28"/>
      </w:rPr>
    </w:lvl>
    <w:lvl w:ilvl="1">
      <w:start w:val="1"/>
      <w:numFmt w:val="decimal"/>
      <w:isLgl/>
      <w:lvlText w:val="%1.%2."/>
      <w:lvlJc w:val="left"/>
      <w:pPr>
        <w:ind w:left="855" w:hanging="495"/>
      </w:pPr>
      <w:rPr>
        <w:b w:val="0"/>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num w:numId="1">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2"/>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2"/>
    </w:lvlOverride>
    <w:lvlOverride w:ilvl="1">
      <w:startOverride w:val="9"/>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54EE"/>
    <w:rsid w:val="00101A02"/>
    <w:rsid w:val="002E35CD"/>
    <w:rsid w:val="003C5A1A"/>
    <w:rsid w:val="0044648F"/>
    <w:rsid w:val="009C54EE"/>
    <w:rsid w:val="00D87D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4E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54EE"/>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 Spacing"/>
    <w:uiPriority w:val="1"/>
    <w:qFormat/>
    <w:rsid w:val="009C54EE"/>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9C54EE"/>
    <w:pPr>
      <w:spacing w:after="0" w:line="240" w:lineRule="auto"/>
      <w:ind w:left="720"/>
      <w:contextualSpacing/>
    </w:pPr>
    <w:rPr>
      <w:rFonts w:ascii="Times New Roman" w:eastAsia="Times New Roman" w:hAnsi="Times New Roman"/>
      <w:sz w:val="24"/>
      <w:szCs w:val="24"/>
      <w:lang w:eastAsia="ru-RU"/>
    </w:rPr>
  </w:style>
  <w:style w:type="paragraph" w:customStyle="1" w:styleId="ConsPlusNormal">
    <w:name w:val="ConsPlusNormal"/>
    <w:uiPriority w:val="99"/>
    <w:semiHidden/>
    <w:rsid w:val="009C54EE"/>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
    <w:name w:val="Обычный (веб)2"/>
    <w:basedOn w:val="a"/>
    <w:uiPriority w:val="99"/>
    <w:semiHidden/>
    <w:rsid w:val="009C54EE"/>
    <w:pPr>
      <w:spacing w:before="20" w:after="20" w:line="240" w:lineRule="auto"/>
      <w:ind w:firstLine="400"/>
      <w:jc w:val="both"/>
    </w:pPr>
    <w:rPr>
      <w:rFonts w:ascii="Tahoma" w:eastAsia="Times New Roman" w:hAnsi="Tahoma" w:cs="Tahoma"/>
      <w:sz w:val="24"/>
      <w:szCs w:val="24"/>
      <w:lang w:eastAsia="ru-RU"/>
    </w:rPr>
  </w:style>
  <w:style w:type="paragraph" w:customStyle="1" w:styleId="Default">
    <w:name w:val="Default"/>
    <w:uiPriority w:val="99"/>
    <w:semiHidden/>
    <w:rsid w:val="009C54E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6">
    <w:name w:val="Emphasis"/>
    <w:basedOn w:val="a0"/>
    <w:qFormat/>
    <w:rsid w:val="009C54EE"/>
    <w:rPr>
      <w:i/>
      <w:iCs/>
    </w:rPr>
  </w:style>
  <w:style w:type="paragraph" w:styleId="a7">
    <w:name w:val="Balloon Text"/>
    <w:basedOn w:val="a"/>
    <w:link w:val="a8"/>
    <w:uiPriority w:val="99"/>
    <w:semiHidden/>
    <w:unhideWhenUsed/>
    <w:rsid w:val="00101A0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1A02"/>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54EE"/>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C54EE"/>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 Spacing"/>
    <w:uiPriority w:val="1"/>
    <w:qFormat/>
    <w:rsid w:val="009C54EE"/>
    <w:pPr>
      <w:spacing w:after="0" w:line="240" w:lineRule="auto"/>
    </w:pPr>
    <w:rPr>
      <w:rFonts w:ascii="Calibri" w:eastAsia="Times New Roman" w:hAnsi="Calibri" w:cs="Times New Roman"/>
      <w:lang w:eastAsia="ru-RU"/>
    </w:rPr>
  </w:style>
  <w:style w:type="paragraph" w:styleId="a5">
    <w:name w:val="List Paragraph"/>
    <w:basedOn w:val="a"/>
    <w:uiPriority w:val="34"/>
    <w:qFormat/>
    <w:rsid w:val="009C54EE"/>
    <w:pPr>
      <w:spacing w:after="0" w:line="240" w:lineRule="auto"/>
      <w:ind w:left="720"/>
      <w:contextualSpacing/>
    </w:pPr>
    <w:rPr>
      <w:rFonts w:ascii="Times New Roman" w:eastAsia="Times New Roman" w:hAnsi="Times New Roman"/>
      <w:sz w:val="24"/>
      <w:szCs w:val="24"/>
      <w:lang w:eastAsia="ru-RU"/>
    </w:rPr>
  </w:style>
  <w:style w:type="paragraph" w:customStyle="1" w:styleId="ConsPlusNormal">
    <w:name w:val="ConsPlusNormal"/>
    <w:uiPriority w:val="99"/>
    <w:semiHidden/>
    <w:rsid w:val="009C54EE"/>
    <w:pPr>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2">
    <w:name w:val="Обычный (веб)2"/>
    <w:basedOn w:val="a"/>
    <w:uiPriority w:val="99"/>
    <w:semiHidden/>
    <w:rsid w:val="009C54EE"/>
    <w:pPr>
      <w:spacing w:before="20" w:after="20" w:line="240" w:lineRule="auto"/>
      <w:ind w:firstLine="400"/>
      <w:jc w:val="both"/>
    </w:pPr>
    <w:rPr>
      <w:rFonts w:ascii="Tahoma" w:eastAsia="Times New Roman" w:hAnsi="Tahoma" w:cs="Tahoma"/>
      <w:sz w:val="24"/>
      <w:szCs w:val="24"/>
      <w:lang w:eastAsia="ru-RU"/>
    </w:rPr>
  </w:style>
  <w:style w:type="paragraph" w:customStyle="1" w:styleId="Default">
    <w:name w:val="Default"/>
    <w:uiPriority w:val="99"/>
    <w:semiHidden/>
    <w:rsid w:val="009C54EE"/>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styleId="a6">
    <w:name w:val="Emphasis"/>
    <w:basedOn w:val="a0"/>
    <w:qFormat/>
    <w:rsid w:val="009C54EE"/>
    <w:rPr>
      <w:i/>
      <w:iCs/>
    </w:rPr>
  </w:style>
  <w:style w:type="paragraph" w:styleId="a7">
    <w:name w:val="Balloon Text"/>
    <w:basedOn w:val="a"/>
    <w:link w:val="a8"/>
    <w:uiPriority w:val="99"/>
    <w:semiHidden/>
    <w:unhideWhenUsed/>
    <w:rsid w:val="00101A02"/>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101A02"/>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96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1628</Words>
  <Characters>9286</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10893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Миляуша</dc:creator>
  <cp:lastModifiedBy>Миляуша</cp:lastModifiedBy>
  <cp:revision>10</cp:revision>
  <cp:lastPrinted>2012-11-26T18:06:00Z</cp:lastPrinted>
  <dcterms:created xsi:type="dcterms:W3CDTF">2012-11-18T18:36:00Z</dcterms:created>
  <dcterms:modified xsi:type="dcterms:W3CDTF">2013-06-01T05:54:00Z</dcterms:modified>
</cp:coreProperties>
</file>